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BFC95" w14:textId="6AB74B21" w:rsidR="00436557" w:rsidRDefault="006B7F69" w:rsidP="00B5296E">
      <w:pPr>
        <w:spacing w:after="0" w:line="240" w:lineRule="auto"/>
        <w:ind w:left="142"/>
        <w:jc w:val="center"/>
        <w:rPr>
          <w:rFonts w:ascii="Arial" w:eastAsia="Times New Roman" w:hAnsi="Arial" w:cs="Arial"/>
          <w:b/>
          <w:bCs/>
          <w:color w:val="454445"/>
          <w:sz w:val="40"/>
          <w:szCs w:val="40"/>
        </w:rPr>
      </w:pPr>
      <w:r>
        <w:rPr>
          <w:rFonts w:ascii="Arial" w:eastAsia="Times New Roman" w:hAnsi="Arial" w:cs="Arial"/>
          <w:b/>
          <w:bCs/>
          <w:color w:val="454445"/>
          <w:sz w:val="40"/>
          <w:szCs w:val="40"/>
        </w:rPr>
        <w:t xml:space="preserve">Önkormányzati tulajdonú ingatlanokfejlesztése, önkormányzati feladatellátáshoz kapcsolódó beszerzések </w:t>
      </w:r>
      <w:r w:rsidR="00B5296E">
        <w:rPr>
          <w:rFonts w:ascii="Arial" w:eastAsia="Times New Roman" w:hAnsi="Arial" w:cs="Arial"/>
          <w:b/>
          <w:bCs/>
          <w:color w:val="454445"/>
          <w:sz w:val="40"/>
          <w:szCs w:val="40"/>
        </w:rPr>
        <w:t xml:space="preserve"> MFP-ÖTIFB/2024</w:t>
      </w:r>
    </w:p>
    <w:p w14:paraId="1342DEDD" w14:textId="77777777" w:rsidR="00436557" w:rsidRDefault="00436557" w:rsidP="00B5296E">
      <w:pPr>
        <w:spacing w:after="0" w:line="240" w:lineRule="auto"/>
        <w:ind w:left="1416"/>
        <w:rPr>
          <w:rFonts w:ascii="Arial" w:eastAsia="Times New Roman" w:hAnsi="Arial" w:cs="Arial"/>
          <w:b/>
          <w:bCs/>
          <w:color w:val="454445"/>
          <w:sz w:val="40"/>
          <w:szCs w:val="40"/>
        </w:rPr>
      </w:pPr>
    </w:p>
    <w:p w14:paraId="39816957" w14:textId="38C5B1CD" w:rsidR="009D32E4" w:rsidRPr="009D32E4" w:rsidRDefault="009D32E4" w:rsidP="00436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32E4">
        <w:rPr>
          <w:rFonts w:ascii="Adobe-Garamond-Pro" w:eastAsia="Times New Roman" w:hAnsi="Adobe-Garamond-Pro" w:cs="Times New Roman"/>
          <w:noProof/>
          <w:color w:val="454445"/>
          <w:sz w:val="27"/>
          <w:szCs w:val="27"/>
          <w:shd w:val="clear" w:color="auto" w:fill="FFFFFF"/>
        </w:rPr>
        <w:drawing>
          <wp:inline distT="0" distB="0" distL="0" distR="0" wp14:anchorId="5ADFB062" wp14:editId="1DA9CAAC">
            <wp:extent cx="3028950" cy="2105025"/>
            <wp:effectExtent l="0" t="0" r="0" b="9525"/>
            <wp:docPr id="1" name="Kép 1" descr="Eszközfejlesztés belterületi közterület karbantartásá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zközfejlesztés belterületi közterület karbantartásár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2F39E" w14:textId="77777777" w:rsidR="009D32E4" w:rsidRPr="009D32E4" w:rsidRDefault="009D32E4" w:rsidP="009D32E4">
      <w:pPr>
        <w:shd w:val="clear" w:color="auto" w:fill="FFFFFF"/>
        <w:spacing w:after="300"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 </w:t>
      </w:r>
    </w:p>
    <w:p w14:paraId="5038B30A" w14:textId="6AAA5EB8" w:rsidR="009D32E4" w:rsidRPr="009D32E4" w:rsidRDefault="006B7F69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proofErr w:type="gramStart"/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8.756.158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,-</w:t>
      </w:r>
      <w:proofErr w:type="gramEnd"/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Ft vissza nem térítendő támogatást nyert el </w:t>
      </w:r>
      <w:r w:rsidR="007923E7">
        <w:rPr>
          <w:rFonts w:ascii="Adobe-Garamond-Pro" w:eastAsia="Times New Roman" w:hAnsi="Adobe-Garamond-Pro" w:cs="Times New Roman"/>
          <w:color w:val="454445"/>
          <w:sz w:val="27"/>
          <w:szCs w:val="27"/>
        </w:rPr>
        <w:t>Kálócfa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Község Önkormányzata </w:t>
      </w:r>
      <w:r w:rsidR="007923E7">
        <w:rPr>
          <w:rFonts w:ascii="Adobe-Garamond-Pro" w:eastAsia="Times New Roman" w:hAnsi="Adobe-Garamond-Pro" w:cs="Times New Roman"/>
          <w:color w:val="454445"/>
          <w:sz w:val="27"/>
          <w:szCs w:val="27"/>
        </w:rPr>
        <w:t>a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z Alkotóház és kemencés épület </w:t>
      </w:r>
      <w:r w:rsidR="00151A60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felújítására</w:t>
      </w:r>
      <w:r w:rsidR="007923E7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Magyar Falu Program MFP-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ÖTIFB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/20</w:t>
      </w:r>
      <w:r w:rsidR="00151A60">
        <w:rPr>
          <w:rFonts w:ascii="Adobe-Garamond-Pro" w:eastAsia="Times New Roman" w:hAnsi="Adobe-Garamond-Pro" w:cs="Times New Roman"/>
          <w:color w:val="454445"/>
          <w:sz w:val="27"/>
          <w:szCs w:val="27"/>
        </w:rPr>
        <w:t>2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4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„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Önkormányzati tulajdonú ingatlanok fejlesztése, önkormányzati feladatellátáshoz kapcsolódó beszerzések - 2024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” pályázati felhívás keretein belül.</w:t>
      </w:r>
    </w:p>
    <w:p w14:paraId="2A395AC7" w14:textId="760ED0C1" w:rsidR="009D32E4" w:rsidRPr="009D32E4" w:rsidRDefault="006B7F69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A felújítás során új tetőhéjazatot kapott az épület 199 m</w:t>
      </w:r>
      <w:r w:rsidRPr="006B7F69">
        <w:rPr>
          <w:rFonts w:ascii="Adobe-Garamond-Pro" w:eastAsia="Times New Roman" w:hAnsi="Adobe-Garamond-Pro" w:cs="Times New Roman"/>
          <w:color w:val="454445"/>
          <w:sz w:val="27"/>
          <w:szCs w:val="24"/>
          <w:vertAlign w:val="superscript"/>
        </w:rPr>
        <w:t>2</w:t>
      </w:r>
      <w:r>
        <w:rPr>
          <w:rFonts w:ascii="Adobe-Garamond-Pro" w:eastAsia="Times New Roman" w:hAnsi="Adobe-Garamond-Pro" w:cs="Times New Roman"/>
          <w:color w:val="454445"/>
          <w:sz w:val="27"/>
          <w:szCs w:val="24"/>
          <w:vertAlign w:val="superscript"/>
        </w:rPr>
        <w:t xml:space="preserve">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felületen. Megújult az épület külső vakolata, festése, új ereszcsatornák kerültek felhelyezésre</w:t>
      </w:r>
      <w:r w:rsidR="00B5296E">
        <w:rPr>
          <w:rFonts w:ascii="Adobe-Garamond-Pro" w:eastAsia="Times New Roman" w:hAnsi="Adobe-Garamond-Pro" w:cs="Times New Roman"/>
          <w:color w:val="454445"/>
          <w:sz w:val="27"/>
          <w:szCs w:val="27"/>
        </w:rPr>
        <w:t>.</w:t>
      </w:r>
    </w:p>
    <w:p w14:paraId="755C5D74" w14:textId="77777777" w:rsidR="009D32E4" w:rsidRPr="009D32E4" w:rsidRDefault="009D32E4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A támogatás intenzitása: 100 %.</w:t>
      </w:r>
    </w:p>
    <w:p w14:paraId="737A312F" w14:textId="77777777" w:rsidR="009D32E4" w:rsidRPr="009D32E4" w:rsidRDefault="009D32E4" w:rsidP="009D32E4">
      <w:pPr>
        <w:shd w:val="clear" w:color="auto" w:fill="FFFFFF"/>
        <w:spacing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</w:p>
    <w:p w14:paraId="31BDD6A1" w14:textId="77777777" w:rsidR="00182469" w:rsidRDefault="00182469"/>
    <w:sectPr w:rsidR="00182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-Garamond-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E4"/>
    <w:rsid w:val="00151A60"/>
    <w:rsid w:val="00182469"/>
    <w:rsid w:val="003806DA"/>
    <w:rsid w:val="00436557"/>
    <w:rsid w:val="00476175"/>
    <w:rsid w:val="006B7F69"/>
    <w:rsid w:val="007923E7"/>
    <w:rsid w:val="009D32E4"/>
    <w:rsid w:val="00B5296E"/>
    <w:rsid w:val="00D34AE7"/>
    <w:rsid w:val="00EB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03FBF"/>
  <w15:chartTrackingRefBased/>
  <w15:docId w15:val="{3B13C16F-6373-4FBB-8C00-876FDA16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23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1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simon.ferenc</dc:creator>
  <cp:keywords/>
  <dc:description/>
  <cp:lastModifiedBy>simon.ferenc</cp:lastModifiedBy>
  <cp:revision>2</cp:revision>
  <dcterms:created xsi:type="dcterms:W3CDTF">2024-10-28T14:27:00Z</dcterms:created>
  <dcterms:modified xsi:type="dcterms:W3CDTF">2024-10-28T14:27:00Z</dcterms:modified>
</cp:coreProperties>
</file>